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97D" w14:textId="30F477AB" w:rsidR="003908A5" w:rsidRDefault="003908A5" w:rsidP="003908A5">
      <w:pPr>
        <w:jc w:val="center"/>
        <w:rPr>
          <w:b/>
          <w:u w:val="single"/>
        </w:rPr>
      </w:pPr>
      <w:bookmarkStart w:id="0" w:name="_Hlk520112460"/>
      <w:r w:rsidRPr="004265D2">
        <w:rPr>
          <w:noProof/>
          <w:lang w:eastAsia="en-GB"/>
        </w:rPr>
        <w:drawing>
          <wp:inline distT="0" distB="0" distL="0" distR="0" wp14:anchorId="2D9FAED1" wp14:editId="62025DA4">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12AA7919" w14:textId="77777777" w:rsidR="003908A5" w:rsidRDefault="003908A5">
      <w:pPr>
        <w:rPr>
          <w:b/>
          <w:u w:val="single"/>
        </w:rPr>
      </w:pPr>
    </w:p>
    <w:p w14:paraId="5E2FF701" w14:textId="234D3D47" w:rsidR="008847E4" w:rsidRPr="00C11CA1" w:rsidRDefault="0069731E">
      <w:pPr>
        <w:rPr>
          <w:b/>
          <w:u w:val="single"/>
        </w:rPr>
      </w:pPr>
      <w:r>
        <w:rPr>
          <w:b/>
          <w:u w:val="single"/>
        </w:rPr>
        <w:t>Reserve</w:t>
      </w:r>
      <w:r w:rsidR="00713A3A">
        <w:rPr>
          <w:b/>
          <w:u w:val="single"/>
        </w:rPr>
        <w:t xml:space="preserve"> </w:t>
      </w:r>
      <w:r w:rsidR="00590FB6">
        <w:rPr>
          <w:b/>
          <w:u w:val="single"/>
        </w:rPr>
        <w:t>Po</w:t>
      </w:r>
      <w:r w:rsidR="00F6106D" w:rsidRPr="00C11CA1">
        <w:rPr>
          <w:b/>
          <w:u w:val="single"/>
        </w:rPr>
        <w:t>licy</w:t>
      </w:r>
    </w:p>
    <w:p w14:paraId="68B167BA" w14:textId="77777777" w:rsidR="001157BC" w:rsidRDefault="001157BC" w:rsidP="001157BC">
      <w:pPr>
        <w:rPr>
          <w:b/>
        </w:rPr>
      </w:pPr>
      <w:r>
        <w:rPr>
          <w:b/>
        </w:rPr>
        <w:t>Aim</w:t>
      </w:r>
    </w:p>
    <w:p w14:paraId="5903A758" w14:textId="77777777" w:rsidR="0069731E" w:rsidRDefault="0069731E" w:rsidP="0069731E">
      <w:pPr>
        <w:pStyle w:val="ListParagraph"/>
        <w:numPr>
          <w:ilvl w:val="0"/>
          <w:numId w:val="40"/>
        </w:numPr>
      </w:pPr>
      <w:r>
        <w:t>To adhere to good financial practice, as recommended by the Charity Commission and the pre-school’s accounting adviser.</w:t>
      </w:r>
    </w:p>
    <w:p w14:paraId="61060C3F" w14:textId="77777777" w:rsidR="0069731E" w:rsidRDefault="0069731E" w:rsidP="0069731E">
      <w:pPr>
        <w:pStyle w:val="ListParagraph"/>
        <w:numPr>
          <w:ilvl w:val="0"/>
          <w:numId w:val="40"/>
        </w:numPr>
      </w:pPr>
      <w:r>
        <w:t>To protect the pre-school trustees, committee members and staff in the event of the financial difficulty of the group.</w:t>
      </w:r>
    </w:p>
    <w:p w14:paraId="5FAD30D2" w14:textId="77777777" w:rsidR="0069731E" w:rsidRDefault="0069731E" w:rsidP="0069731E">
      <w:pPr>
        <w:pStyle w:val="ListParagraph"/>
        <w:numPr>
          <w:ilvl w:val="0"/>
          <w:numId w:val="40"/>
        </w:numPr>
      </w:pPr>
      <w:r>
        <w:t xml:space="preserve">To enable the </w:t>
      </w:r>
      <w:r w:rsidR="00807E75">
        <w:t>pre-school</w:t>
      </w:r>
      <w:r w:rsidR="001157BC">
        <w:t xml:space="preserve"> </w:t>
      </w:r>
      <w:r>
        <w:t>to fulfil its obligations under employment law.</w:t>
      </w:r>
    </w:p>
    <w:p w14:paraId="7A3C00AF" w14:textId="70DA2878" w:rsidR="00325468" w:rsidRDefault="00325468">
      <w:pPr>
        <w:rPr>
          <w:b/>
        </w:rPr>
      </w:pPr>
      <w:r>
        <w:rPr>
          <w:b/>
        </w:rPr>
        <w:t>Method</w:t>
      </w:r>
    </w:p>
    <w:p w14:paraId="67ADA68C" w14:textId="064F25B5" w:rsidR="0069731E" w:rsidRDefault="0069731E" w:rsidP="00325468">
      <w:pPr>
        <w:pStyle w:val="ListParagraph"/>
        <w:numPr>
          <w:ilvl w:val="0"/>
          <w:numId w:val="39"/>
        </w:numPr>
      </w:pPr>
      <w:r>
        <w:t>A separate Bank/Building Society account shall be maintained by the pre-school to fulfil the purposes set out above.</w:t>
      </w:r>
    </w:p>
    <w:p w14:paraId="1583D879" w14:textId="2616301E" w:rsidR="0069731E" w:rsidRDefault="0069731E" w:rsidP="00325468">
      <w:pPr>
        <w:pStyle w:val="ListParagraph"/>
        <w:numPr>
          <w:ilvl w:val="0"/>
          <w:numId w:val="39"/>
        </w:numPr>
      </w:pPr>
      <w:r>
        <w:t>The operation of the account shall be determined by the Manager and the Management Committee.</w:t>
      </w:r>
    </w:p>
    <w:p w14:paraId="6DEB15F9" w14:textId="2D90C88B" w:rsidR="0069731E" w:rsidRDefault="0069731E" w:rsidP="00325468">
      <w:pPr>
        <w:pStyle w:val="ListParagraph"/>
        <w:numPr>
          <w:ilvl w:val="0"/>
          <w:numId w:val="39"/>
        </w:numPr>
      </w:pPr>
      <w:r>
        <w:t>The account should have an appropriate rate of interest (which should be retained within the account), reasonable access arrangements and must have little or no risk attached to the investment.  There should be 3 signatories on the account of which 2 are necessary for any transaction.</w:t>
      </w:r>
    </w:p>
    <w:p w14:paraId="266A5596" w14:textId="16CB275E" w:rsidR="0069731E" w:rsidRDefault="00BB445F" w:rsidP="00325468">
      <w:pPr>
        <w:pStyle w:val="ListParagraph"/>
        <w:numPr>
          <w:ilvl w:val="0"/>
          <w:numId w:val="39"/>
        </w:numPr>
      </w:pPr>
      <w:r>
        <w:t>The required level of the fund shall be determined within a month of the AGM by the Manager and the Management Committee.</w:t>
      </w:r>
    </w:p>
    <w:p w14:paraId="0AB2021D" w14:textId="7CD993E4" w:rsidR="00BB445F" w:rsidRDefault="00BB445F" w:rsidP="00325468">
      <w:pPr>
        <w:pStyle w:val="ListParagraph"/>
        <w:numPr>
          <w:ilvl w:val="0"/>
          <w:numId w:val="39"/>
        </w:numPr>
      </w:pPr>
      <w:r>
        <w:t>The level should be a minimum of 3 month’s operational costs of the group based on a monthly aggregation of the projected annual pre-school costs.</w:t>
      </w:r>
    </w:p>
    <w:p w14:paraId="420B9D6B" w14:textId="61C3B496" w:rsidR="00BB445F" w:rsidRDefault="00BB445F" w:rsidP="00325468">
      <w:pPr>
        <w:pStyle w:val="ListParagraph"/>
        <w:numPr>
          <w:ilvl w:val="0"/>
          <w:numId w:val="39"/>
        </w:numPr>
      </w:pPr>
      <w:r>
        <w:t>This target should be met as soon as possible f rom any available income-generated surplus.  The level of the target and its achievement should be monitored termly.</w:t>
      </w:r>
    </w:p>
    <w:p w14:paraId="2BF3BC74" w14:textId="0A7D1320" w:rsidR="00BB445F" w:rsidRDefault="00BB445F" w:rsidP="00325468">
      <w:pPr>
        <w:pStyle w:val="ListParagraph"/>
        <w:numPr>
          <w:ilvl w:val="0"/>
          <w:numId w:val="39"/>
        </w:numPr>
      </w:pPr>
      <w:r>
        <w:t>Withdrawals from the reserve account may be made where circumstances dictate that the use of the fund is necessary to comply with employment or other legal responsibilities of the group, or where the future operation of the pre-school would be otherwise jeopardized.</w:t>
      </w:r>
    </w:p>
    <w:p w14:paraId="219FF2B4" w14:textId="77777777" w:rsidR="00BB445F" w:rsidRDefault="00BB445F" w:rsidP="00954274"/>
    <w:p w14:paraId="1C85C1D3" w14:textId="0AD4D299" w:rsidR="00FE6485" w:rsidRDefault="00FE6485" w:rsidP="00954274">
      <w:r>
        <w:t>The Manager and Chairperson are responsible for monitoring and evaluating the policy.</w:t>
      </w:r>
    </w:p>
    <w:p w14:paraId="33ADA195" w14:textId="2EF99932" w:rsidR="00FE6485" w:rsidRDefault="00FE6485" w:rsidP="00954274">
      <w:r w:rsidRPr="00954274">
        <w:t>Reviewing the</w:t>
      </w:r>
      <w:r w:rsidR="00263234">
        <w:t xml:space="preserve"> </w:t>
      </w:r>
      <w:r w:rsidR="0069731E">
        <w:t>Reserve</w:t>
      </w:r>
      <w:r w:rsidR="00807E75">
        <w:t xml:space="preserve"> </w:t>
      </w:r>
      <w:r w:rsidRPr="00954274">
        <w:t>Policy</w:t>
      </w:r>
      <w:r w:rsidR="00954274">
        <w:t xml:space="preserve">:  </w:t>
      </w:r>
      <w:r>
        <w:t>The Chairperson is responsible for overseeing the annual review.</w:t>
      </w:r>
    </w:p>
    <w:p w14:paraId="271C96F7" w14:textId="77777777" w:rsidR="00FE6485" w:rsidRDefault="00FE6485" w:rsidP="00FE6485">
      <w:pPr>
        <w:ind w:left="360"/>
      </w:pPr>
    </w:p>
    <w:p w14:paraId="0ED8404D" w14:textId="5D6F601E"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69731E">
        <w:rPr>
          <w:b/>
        </w:rPr>
        <w:t>Reserve</w:t>
      </w:r>
      <w:r w:rsidR="005D77AF">
        <w:rPr>
          <w:b/>
        </w:rPr>
        <w:t xml:space="preserve"> P</w:t>
      </w:r>
      <w:r w:rsidR="003F5609" w:rsidRPr="003F5609">
        <w:rPr>
          <w:b/>
        </w:rPr>
        <w:t>olicy</w:t>
      </w:r>
      <w:r w:rsidR="003F5609" w:rsidRPr="00F515A7">
        <w:rPr>
          <w:b/>
        </w:rPr>
        <w:t xml:space="preserve"> </w:t>
      </w:r>
      <w:r w:rsidRPr="00F515A7">
        <w:rPr>
          <w:b/>
        </w:rPr>
        <w:t>will be reviewed on:</w:t>
      </w:r>
    </w:p>
    <w:p w14:paraId="192770CA" w14:textId="77777777" w:rsidR="00FE6485" w:rsidRDefault="00FE6485" w:rsidP="00FE6485">
      <w:pPr>
        <w:ind w:left="360"/>
        <w:rPr>
          <w:b/>
        </w:rPr>
      </w:pPr>
    </w:p>
    <w:p w14:paraId="191EAC4F"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8C50BA5" w14:textId="77777777" w:rsidR="00F515A7" w:rsidRPr="00F515A7" w:rsidRDefault="00F515A7" w:rsidP="00FE6485">
      <w:pPr>
        <w:ind w:left="360"/>
        <w:rPr>
          <w:b/>
        </w:rPr>
      </w:pPr>
    </w:p>
    <w:p w14:paraId="4A5C9494"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6A7DE5F" w14:textId="4832F203" w:rsidR="00F515A7" w:rsidRPr="00F515A7" w:rsidRDefault="00F515A7" w:rsidP="00F515A7">
      <w:pPr>
        <w:ind w:left="360"/>
        <w:rPr>
          <w:b/>
        </w:rPr>
      </w:pPr>
      <w:bookmarkStart w:id="1" w:name="_GoBack"/>
      <w:bookmarkEnd w:id="1"/>
      <w:r w:rsidRPr="00F515A7">
        <w:rPr>
          <w:b/>
        </w:rPr>
        <w:lastRenderedPageBreak/>
        <w:t xml:space="preserve">The </w:t>
      </w:r>
      <w:proofErr w:type="spellStart"/>
      <w:r w:rsidRPr="00F515A7">
        <w:rPr>
          <w:b/>
        </w:rPr>
        <w:t>Lavington</w:t>
      </w:r>
      <w:proofErr w:type="spellEnd"/>
      <w:r w:rsidRPr="00F515A7">
        <w:rPr>
          <w:b/>
        </w:rPr>
        <w:t xml:space="preserve"> Pre-school </w:t>
      </w:r>
      <w:r w:rsidR="0069731E">
        <w:rPr>
          <w:b/>
        </w:rPr>
        <w:t>Reserve</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10ACCD6" w14:textId="77777777" w:rsidR="00F515A7" w:rsidRPr="00F515A7" w:rsidRDefault="00F515A7" w:rsidP="00F515A7">
      <w:pPr>
        <w:ind w:left="360"/>
        <w:rPr>
          <w:b/>
        </w:rPr>
      </w:pPr>
    </w:p>
    <w:p w14:paraId="0660FDEB" w14:textId="77777777" w:rsidR="00F515A7" w:rsidRPr="00F515A7" w:rsidRDefault="00F515A7" w:rsidP="00F515A7">
      <w:pPr>
        <w:ind w:left="360"/>
        <w:rPr>
          <w:b/>
        </w:rPr>
      </w:pPr>
      <w:r w:rsidRPr="00F515A7">
        <w:rPr>
          <w:b/>
        </w:rPr>
        <w:t>Date:  ……………………………………………….…</w:t>
      </w:r>
      <w:r w:rsidRPr="00F515A7">
        <w:rPr>
          <w:b/>
        </w:rPr>
        <w:tab/>
        <w:t>Signed:  ……………………………………………………………</w:t>
      </w:r>
    </w:p>
    <w:p w14:paraId="51F9E17C" w14:textId="77777777" w:rsidR="00F515A7" w:rsidRPr="00F515A7" w:rsidRDefault="00F515A7" w:rsidP="00F515A7">
      <w:pPr>
        <w:ind w:left="360"/>
        <w:rPr>
          <w:b/>
        </w:rPr>
      </w:pPr>
    </w:p>
    <w:p w14:paraId="7A4C25F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6595F5A" w14:textId="77777777" w:rsidR="00F515A7" w:rsidRDefault="00F515A7" w:rsidP="00FE6485">
      <w:pPr>
        <w:ind w:left="360"/>
        <w:rPr>
          <w:b/>
        </w:rPr>
      </w:pPr>
    </w:p>
    <w:p w14:paraId="3DABEBD1" w14:textId="77777777" w:rsidR="00F515A7" w:rsidRDefault="00F515A7" w:rsidP="00FE6485">
      <w:pPr>
        <w:ind w:left="360"/>
        <w:rPr>
          <w:b/>
        </w:rPr>
      </w:pPr>
    </w:p>
    <w:p w14:paraId="07828EE4" w14:textId="77777777" w:rsidR="00F515A7" w:rsidRDefault="00F515A7" w:rsidP="00FE6485">
      <w:pPr>
        <w:ind w:left="360"/>
        <w:rPr>
          <w:b/>
        </w:rPr>
      </w:pPr>
    </w:p>
    <w:p w14:paraId="36B06BC3" w14:textId="2FDFD3ED"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69731E">
        <w:rPr>
          <w:b/>
        </w:rPr>
        <w:t>Reserve</w:t>
      </w:r>
      <w:r w:rsidR="00325468">
        <w:rPr>
          <w:b/>
        </w:rPr>
        <w:t xml:space="preserve"> Pol</w:t>
      </w:r>
      <w:r w:rsidR="005D77AF" w:rsidRPr="003F5609">
        <w:rPr>
          <w:b/>
        </w:rPr>
        <w:t>icy</w:t>
      </w:r>
      <w:r w:rsidR="005D77AF" w:rsidRPr="00F515A7">
        <w:rPr>
          <w:b/>
        </w:rPr>
        <w:t xml:space="preserve"> </w:t>
      </w:r>
      <w:r w:rsidRPr="00F515A7">
        <w:rPr>
          <w:b/>
        </w:rPr>
        <w:t>will be reviewed on:</w:t>
      </w:r>
    </w:p>
    <w:p w14:paraId="2922F4C1" w14:textId="77777777" w:rsidR="00F515A7" w:rsidRPr="00F515A7" w:rsidRDefault="00F515A7" w:rsidP="00F515A7">
      <w:pPr>
        <w:ind w:left="360"/>
        <w:rPr>
          <w:b/>
        </w:rPr>
      </w:pPr>
    </w:p>
    <w:p w14:paraId="3D144C95" w14:textId="77777777" w:rsidR="00F515A7" w:rsidRPr="00F515A7" w:rsidRDefault="00F515A7" w:rsidP="00F515A7">
      <w:pPr>
        <w:ind w:left="360"/>
        <w:rPr>
          <w:b/>
        </w:rPr>
      </w:pPr>
      <w:r w:rsidRPr="00F515A7">
        <w:rPr>
          <w:b/>
        </w:rPr>
        <w:t>Date:  ……………………………………………….…</w:t>
      </w:r>
      <w:r w:rsidRPr="00F515A7">
        <w:rPr>
          <w:b/>
        </w:rPr>
        <w:tab/>
        <w:t>Signed:  ……………………………………………………………</w:t>
      </w:r>
    </w:p>
    <w:p w14:paraId="4ECABA02" w14:textId="77777777" w:rsidR="00F515A7" w:rsidRPr="00F515A7" w:rsidRDefault="00F515A7" w:rsidP="00F515A7">
      <w:pPr>
        <w:ind w:left="360"/>
        <w:rPr>
          <w:b/>
        </w:rPr>
      </w:pPr>
    </w:p>
    <w:p w14:paraId="524EBC5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19B1DE2" w14:textId="77777777" w:rsidR="00F515A7" w:rsidRDefault="00F515A7" w:rsidP="00FE6485">
      <w:pPr>
        <w:ind w:left="360"/>
        <w:rPr>
          <w:b/>
        </w:rPr>
      </w:pPr>
    </w:p>
    <w:p w14:paraId="26D63242" w14:textId="77777777" w:rsidR="00F515A7" w:rsidRDefault="00F515A7" w:rsidP="00FE6485">
      <w:pPr>
        <w:ind w:left="360"/>
        <w:rPr>
          <w:b/>
        </w:rPr>
      </w:pPr>
    </w:p>
    <w:p w14:paraId="0252C893" w14:textId="77777777" w:rsidR="00F515A7" w:rsidRDefault="00F515A7" w:rsidP="00FE6485">
      <w:pPr>
        <w:ind w:left="360"/>
        <w:rPr>
          <w:b/>
        </w:rPr>
      </w:pPr>
    </w:p>
    <w:p w14:paraId="3CE56487" w14:textId="010BA023"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69731E">
        <w:rPr>
          <w:b/>
        </w:rPr>
        <w:t>Reserve</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474E6091" w14:textId="77777777" w:rsidR="00F515A7" w:rsidRPr="00F515A7" w:rsidRDefault="00F515A7" w:rsidP="00F515A7">
      <w:pPr>
        <w:ind w:left="360"/>
        <w:rPr>
          <w:b/>
        </w:rPr>
      </w:pPr>
    </w:p>
    <w:p w14:paraId="24DB7D22" w14:textId="77777777" w:rsidR="00F515A7" w:rsidRPr="00F515A7" w:rsidRDefault="00F515A7" w:rsidP="00F515A7">
      <w:pPr>
        <w:ind w:left="360"/>
        <w:rPr>
          <w:b/>
        </w:rPr>
      </w:pPr>
      <w:r w:rsidRPr="00F515A7">
        <w:rPr>
          <w:b/>
        </w:rPr>
        <w:t>Date:  ……………………………………………….…</w:t>
      </w:r>
      <w:r w:rsidRPr="00F515A7">
        <w:rPr>
          <w:b/>
        </w:rPr>
        <w:tab/>
        <w:t>Signed:  ……………………………………………………………</w:t>
      </w:r>
    </w:p>
    <w:p w14:paraId="135C4EC1" w14:textId="77777777" w:rsidR="00F515A7" w:rsidRPr="00F515A7" w:rsidRDefault="00F515A7" w:rsidP="00F515A7">
      <w:pPr>
        <w:ind w:left="360"/>
        <w:rPr>
          <w:b/>
        </w:rPr>
      </w:pPr>
    </w:p>
    <w:p w14:paraId="57460DF1" w14:textId="77777777" w:rsidR="00F515A7" w:rsidRP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BB445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8E8B" w14:textId="77777777" w:rsidR="007C4C56" w:rsidRDefault="007C4C56" w:rsidP="003F7C95">
      <w:pPr>
        <w:spacing w:after="0" w:line="240" w:lineRule="auto"/>
      </w:pPr>
      <w:r>
        <w:separator/>
      </w:r>
    </w:p>
  </w:endnote>
  <w:endnote w:type="continuationSeparator" w:id="0">
    <w:p w14:paraId="6313D9CC" w14:textId="77777777" w:rsidR="007C4C56" w:rsidRDefault="007C4C56"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D03D" w14:textId="77777777" w:rsidR="007C4C56" w:rsidRDefault="007C4C56" w:rsidP="003F7C95">
      <w:pPr>
        <w:spacing w:after="0" w:line="240" w:lineRule="auto"/>
      </w:pPr>
      <w:r>
        <w:separator/>
      </w:r>
    </w:p>
  </w:footnote>
  <w:footnote w:type="continuationSeparator" w:id="0">
    <w:p w14:paraId="5D6F33D4" w14:textId="77777777" w:rsidR="007C4C56" w:rsidRDefault="007C4C56"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43C"/>
    <w:multiLevelType w:val="hybridMultilevel"/>
    <w:tmpl w:val="32D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B9A"/>
    <w:multiLevelType w:val="hybridMultilevel"/>
    <w:tmpl w:val="C0B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532AB"/>
    <w:multiLevelType w:val="hybridMultilevel"/>
    <w:tmpl w:val="BE1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F2828"/>
    <w:multiLevelType w:val="hybridMultilevel"/>
    <w:tmpl w:val="742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D45EA"/>
    <w:multiLevelType w:val="hybridMultilevel"/>
    <w:tmpl w:val="BBD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824A3"/>
    <w:multiLevelType w:val="hybridMultilevel"/>
    <w:tmpl w:val="9B2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35805"/>
    <w:multiLevelType w:val="hybridMultilevel"/>
    <w:tmpl w:val="EB8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32C82"/>
    <w:multiLevelType w:val="hybridMultilevel"/>
    <w:tmpl w:val="456E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9145B"/>
    <w:multiLevelType w:val="hybridMultilevel"/>
    <w:tmpl w:val="23B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6"/>
  </w:num>
  <w:num w:numId="4">
    <w:abstractNumId w:val="29"/>
  </w:num>
  <w:num w:numId="5">
    <w:abstractNumId w:val="36"/>
  </w:num>
  <w:num w:numId="6">
    <w:abstractNumId w:val="2"/>
  </w:num>
  <w:num w:numId="7">
    <w:abstractNumId w:val="26"/>
  </w:num>
  <w:num w:numId="8">
    <w:abstractNumId w:val="33"/>
  </w:num>
  <w:num w:numId="9">
    <w:abstractNumId w:val="10"/>
  </w:num>
  <w:num w:numId="10">
    <w:abstractNumId w:val="4"/>
  </w:num>
  <w:num w:numId="11">
    <w:abstractNumId w:val="22"/>
  </w:num>
  <w:num w:numId="12">
    <w:abstractNumId w:val="20"/>
  </w:num>
  <w:num w:numId="13">
    <w:abstractNumId w:val="35"/>
  </w:num>
  <w:num w:numId="14">
    <w:abstractNumId w:val="12"/>
  </w:num>
  <w:num w:numId="15">
    <w:abstractNumId w:val="6"/>
  </w:num>
  <w:num w:numId="16">
    <w:abstractNumId w:val="27"/>
  </w:num>
  <w:num w:numId="17">
    <w:abstractNumId w:val="28"/>
  </w:num>
  <w:num w:numId="18">
    <w:abstractNumId w:val="23"/>
  </w:num>
  <w:num w:numId="19">
    <w:abstractNumId w:val="3"/>
  </w:num>
  <w:num w:numId="20">
    <w:abstractNumId w:val="38"/>
  </w:num>
  <w:num w:numId="21">
    <w:abstractNumId w:val="9"/>
  </w:num>
  <w:num w:numId="22">
    <w:abstractNumId w:val="14"/>
  </w:num>
  <w:num w:numId="23">
    <w:abstractNumId w:val="1"/>
  </w:num>
  <w:num w:numId="24">
    <w:abstractNumId w:val="8"/>
  </w:num>
  <w:num w:numId="25">
    <w:abstractNumId w:val="19"/>
  </w:num>
  <w:num w:numId="26">
    <w:abstractNumId w:val="15"/>
  </w:num>
  <w:num w:numId="27">
    <w:abstractNumId w:val="37"/>
  </w:num>
  <w:num w:numId="28">
    <w:abstractNumId w:val="24"/>
  </w:num>
  <w:num w:numId="29">
    <w:abstractNumId w:val="0"/>
  </w:num>
  <w:num w:numId="30">
    <w:abstractNumId w:val="31"/>
  </w:num>
  <w:num w:numId="31">
    <w:abstractNumId w:val="25"/>
  </w:num>
  <w:num w:numId="32">
    <w:abstractNumId w:val="18"/>
  </w:num>
  <w:num w:numId="33">
    <w:abstractNumId w:val="5"/>
  </w:num>
  <w:num w:numId="34">
    <w:abstractNumId w:val="30"/>
  </w:num>
  <w:num w:numId="35">
    <w:abstractNumId w:val="39"/>
  </w:num>
  <w:num w:numId="36">
    <w:abstractNumId w:val="17"/>
  </w:num>
  <w:num w:numId="37">
    <w:abstractNumId w:val="21"/>
  </w:num>
  <w:num w:numId="38">
    <w:abstractNumId w:val="7"/>
  </w:num>
  <w:num w:numId="39">
    <w:abstractNumId w:val="11"/>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21A5"/>
    <w:rsid w:val="000760AC"/>
    <w:rsid w:val="000E2D00"/>
    <w:rsid w:val="001157BC"/>
    <w:rsid w:val="00144084"/>
    <w:rsid w:val="00144AF1"/>
    <w:rsid w:val="001465DA"/>
    <w:rsid w:val="00152C14"/>
    <w:rsid w:val="0018627E"/>
    <w:rsid w:val="001E06D6"/>
    <w:rsid w:val="0020056E"/>
    <w:rsid w:val="00222161"/>
    <w:rsid w:val="002353F7"/>
    <w:rsid w:val="00263234"/>
    <w:rsid w:val="00265A85"/>
    <w:rsid w:val="0027128C"/>
    <w:rsid w:val="0027344B"/>
    <w:rsid w:val="0029227B"/>
    <w:rsid w:val="002B274A"/>
    <w:rsid w:val="002B44FA"/>
    <w:rsid w:val="002B5E6A"/>
    <w:rsid w:val="002B7089"/>
    <w:rsid w:val="002E6510"/>
    <w:rsid w:val="00301E7D"/>
    <w:rsid w:val="00302801"/>
    <w:rsid w:val="00325468"/>
    <w:rsid w:val="003416A2"/>
    <w:rsid w:val="00374804"/>
    <w:rsid w:val="00383AD9"/>
    <w:rsid w:val="00383CC3"/>
    <w:rsid w:val="00385D53"/>
    <w:rsid w:val="003908A5"/>
    <w:rsid w:val="003F03B7"/>
    <w:rsid w:val="003F5609"/>
    <w:rsid w:val="003F7C95"/>
    <w:rsid w:val="00433B43"/>
    <w:rsid w:val="00435BDD"/>
    <w:rsid w:val="004523D9"/>
    <w:rsid w:val="0045737A"/>
    <w:rsid w:val="004C5CCF"/>
    <w:rsid w:val="004C6698"/>
    <w:rsid w:val="004F05D9"/>
    <w:rsid w:val="004F3F0F"/>
    <w:rsid w:val="00503A97"/>
    <w:rsid w:val="00532898"/>
    <w:rsid w:val="00551C05"/>
    <w:rsid w:val="005642FA"/>
    <w:rsid w:val="00577935"/>
    <w:rsid w:val="00590FB6"/>
    <w:rsid w:val="005910D7"/>
    <w:rsid w:val="005A3F76"/>
    <w:rsid w:val="005C6C9C"/>
    <w:rsid w:val="005D38F1"/>
    <w:rsid w:val="005D5CB0"/>
    <w:rsid w:val="005D77AF"/>
    <w:rsid w:val="005E1DC3"/>
    <w:rsid w:val="00606334"/>
    <w:rsid w:val="006325C9"/>
    <w:rsid w:val="00670448"/>
    <w:rsid w:val="0069731E"/>
    <w:rsid w:val="006C1E9A"/>
    <w:rsid w:val="006C3255"/>
    <w:rsid w:val="007061E9"/>
    <w:rsid w:val="00713A3A"/>
    <w:rsid w:val="007328CD"/>
    <w:rsid w:val="0077345F"/>
    <w:rsid w:val="00786357"/>
    <w:rsid w:val="007C2F59"/>
    <w:rsid w:val="007C32EE"/>
    <w:rsid w:val="007C4C56"/>
    <w:rsid w:val="007D2B25"/>
    <w:rsid w:val="007D377D"/>
    <w:rsid w:val="007E7A9E"/>
    <w:rsid w:val="00807E75"/>
    <w:rsid w:val="008847E4"/>
    <w:rsid w:val="008D161F"/>
    <w:rsid w:val="00900186"/>
    <w:rsid w:val="009448A0"/>
    <w:rsid w:val="00954274"/>
    <w:rsid w:val="00980C70"/>
    <w:rsid w:val="009912D5"/>
    <w:rsid w:val="00994F86"/>
    <w:rsid w:val="009A78FB"/>
    <w:rsid w:val="009C16C1"/>
    <w:rsid w:val="009C57DD"/>
    <w:rsid w:val="009C6F39"/>
    <w:rsid w:val="009D0DE6"/>
    <w:rsid w:val="009D488D"/>
    <w:rsid w:val="009E2E6B"/>
    <w:rsid w:val="00A056A8"/>
    <w:rsid w:val="00A33DAA"/>
    <w:rsid w:val="00A5460C"/>
    <w:rsid w:val="00A76159"/>
    <w:rsid w:val="00AA27D6"/>
    <w:rsid w:val="00B147AA"/>
    <w:rsid w:val="00B31B53"/>
    <w:rsid w:val="00B57589"/>
    <w:rsid w:val="00BB445F"/>
    <w:rsid w:val="00BB7628"/>
    <w:rsid w:val="00BD7D0F"/>
    <w:rsid w:val="00BE0045"/>
    <w:rsid w:val="00C00D21"/>
    <w:rsid w:val="00C11CA1"/>
    <w:rsid w:val="00C35C8C"/>
    <w:rsid w:val="00C54C96"/>
    <w:rsid w:val="00C87FCD"/>
    <w:rsid w:val="00C91221"/>
    <w:rsid w:val="00C943E0"/>
    <w:rsid w:val="00C950A8"/>
    <w:rsid w:val="00CA3DEE"/>
    <w:rsid w:val="00CA6B17"/>
    <w:rsid w:val="00CC6E42"/>
    <w:rsid w:val="00CE5F61"/>
    <w:rsid w:val="00CE6987"/>
    <w:rsid w:val="00D20F43"/>
    <w:rsid w:val="00D316F1"/>
    <w:rsid w:val="00D56C58"/>
    <w:rsid w:val="00D72F83"/>
    <w:rsid w:val="00DD715C"/>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28"/>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3</cp:revision>
  <cp:lastPrinted>2018-08-24T13:45:00Z</cp:lastPrinted>
  <dcterms:created xsi:type="dcterms:W3CDTF">2018-08-24T13:46:00Z</dcterms:created>
  <dcterms:modified xsi:type="dcterms:W3CDTF">2018-08-24T14:00:00Z</dcterms:modified>
</cp:coreProperties>
</file>